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Castelvetrano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Trapani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