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vetr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Trapani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